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Datenschutzerklärung</w:t>
      </w:r>
    </w:p>
    <w:p>
      <w:r>
        <w:t>Verantwortlicher für die Datenverarbeitung:</w:t>
      </w:r>
    </w:p>
    <w:p>
      <w:r>
        <w:t>Franck Michallon</w:t>
      </w:r>
    </w:p>
    <w:p>
      <w:r>
        <w:t>Bahnhofstrasse 26</w:t>
      </w:r>
    </w:p>
    <w:p>
      <w:r>
        <w:t>7056 Molinis, Schweiz</w:t>
      </w:r>
    </w:p>
    <w:p>
      <w:r>
        <w:t>E-Mail: info@kolsvart-studios.com</w:t>
      </w:r>
    </w:p>
    <w:p>
      <w:r>
        <w:t>Erhobene Daten:</w:t>
      </w:r>
    </w:p>
    <w:p>
      <w:r>
        <w:t>Es werden keine personenbezogenen Daten von den Nutzern erhoben.</w:t>
      </w:r>
    </w:p>
    <w:p>
      <w:r>
        <w:t>Zweck der Datenverarbeitung:</w:t>
      </w:r>
    </w:p>
    <w:p>
      <w:r>
        <w:t>Die Website dient als Online-Galerie und zur Präsentation in sozialen Medien. Es werden keine Cookies verwendet und es werden keine Analyse-Tools wie Google Analytics eingesetzt.</w:t>
      </w:r>
    </w:p>
    <w:p>
      <w:r>
        <w:t>Weitergabe von Daten:</w:t>
      </w:r>
    </w:p>
    <w:p>
      <w:r>
        <w:t>Eine Weitergabe von Daten erfolgt ausschließlich für Werbezwecke, jedoch nur, solange dies für den Kunden erforderlich ist.</w:t>
      </w:r>
    </w:p>
    <w:p>
      <w:r>
        <w:t>Speicherdauer:</w:t>
      </w:r>
    </w:p>
    <w:p>
      <w:r>
        <w:t>Personenbezogene Daten werden nur so lange gespeichert, wie der Kunde sie benötigt.</w:t>
      </w:r>
    </w:p>
    <w:p>
      <w:r>
        <w:t>Rechte der Nutzer:</w:t>
      </w:r>
    </w:p>
    <w:p>
      <w:r>
        <w:t>Nutzer haben das Recht, Auskunft über die sie betreffenden gespeicherten Daten zu erhalten sowie diese löschen oder berichtigen zu lassen, sofern zutreffend.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